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D57C" w14:textId="33C6F69C" w:rsidR="00801113" w:rsidRPr="00801113" w:rsidRDefault="00801113" w:rsidP="00801113">
      <w:r w:rsidRPr="00801113">
        <w:drawing>
          <wp:inline distT="0" distB="0" distL="0" distR="0" wp14:anchorId="6BD19054" wp14:editId="44C77B03">
            <wp:extent cx="152400" cy="152400"/>
            <wp:effectExtent l="0" t="0" r="0" b="0"/>
            <wp:docPr id="2035838768"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1113">
        <w:t>Памятка по профилактике совершения несовершеннолетними правонарушений в сфере дорожного движения.</w:t>
      </w:r>
    </w:p>
    <w:p w14:paraId="0BFCD057" w14:textId="77777777" w:rsidR="00801113" w:rsidRPr="00801113" w:rsidRDefault="00801113" w:rsidP="00801113"/>
    <w:p w14:paraId="7CD1485B" w14:textId="77777777" w:rsidR="00801113" w:rsidRPr="00801113" w:rsidRDefault="00801113" w:rsidP="00801113">
      <w:r w:rsidRPr="00801113">
        <w:t>Уважаемые родители!</w:t>
      </w:r>
    </w:p>
    <w:p w14:paraId="03D1D874" w14:textId="77777777" w:rsidR="00801113" w:rsidRPr="00801113" w:rsidRDefault="00801113" w:rsidP="00801113"/>
    <w:p w14:paraId="24698454" w14:textId="77777777" w:rsidR="00801113" w:rsidRPr="00801113" w:rsidRDefault="00801113" w:rsidP="00801113">
      <w:r w:rsidRPr="00801113">
        <w:t xml:space="preserve">Хотим обратить Ваше внимание на одну из важнейших тем, как управление транспортными средствами несовершеннолетними. Мотоциклы, велосипеды, новомодные </w:t>
      </w:r>
      <w:proofErr w:type="spellStart"/>
      <w:r w:rsidRPr="00801113">
        <w:t>гиросуторы</w:t>
      </w:r>
      <w:proofErr w:type="spellEnd"/>
      <w:r w:rsidRPr="00801113">
        <w:t xml:space="preserve"> и прочие средства не теряют своей актуальности. И каждый родитель, покупая своему ребенку такой желанный подарок, должен в первую очередь подумать о безопасности, здоровье, а возможно и жизни своего ребенка.</w:t>
      </w:r>
    </w:p>
    <w:p w14:paraId="7F06481A" w14:textId="77777777" w:rsidR="00801113" w:rsidRPr="00801113" w:rsidRDefault="00801113" w:rsidP="00801113"/>
    <w:p w14:paraId="2F09197D" w14:textId="77777777" w:rsidR="00801113" w:rsidRPr="00801113" w:rsidRDefault="00801113" w:rsidP="00801113">
      <w:r w:rsidRPr="00801113">
        <w:t>ПОМНИТЕ!</w:t>
      </w:r>
    </w:p>
    <w:p w14:paraId="0B23969F" w14:textId="77777777" w:rsidR="00801113" w:rsidRPr="00801113" w:rsidRDefault="00801113" w:rsidP="00801113"/>
    <w:p w14:paraId="6F560CCD" w14:textId="77777777" w:rsidR="00801113" w:rsidRPr="00801113" w:rsidRDefault="00801113" w:rsidP="00801113">
      <w:r w:rsidRPr="00801113">
        <w:t>Скутеры, мопеды и мотоциклы — сегодня у подростков довольно большой выбор для развлечений. Но, не владея даже элементарными сведениями о правилах дорожного движения, несовершеннолетние выезжают на проезжую часть, что в итоге может привести к дорожно-транспортным происшествиям. К сожалению, родители, купив ребенку мопед, не принимают во внимание, что выезд на дорогу запрещен лицам, не достигшим 16-летнего возраста, и, скорее всего, не знают, где именно катается их ребенок.</w:t>
      </w:r>
    </w:p>
    <w:p w14:paraId="533619C5" w14:textId="77777777" w:rsidR="00801113" w:rsidRPr="00801113" w:rsidRDefault="00801113" w:rsidP="00801113"/>
    <w:p w14:paraId="5D8779CC" w14:textId="77777777" w:rsidR="00801113" w:rsidRPr="00801113" w:rsidRDefault="00801113" w:rsidP="00801113">
      <w:r w:rsidRPr="00801113">
        <w:t>Согласно ст. 24.1. Правил дорожного движения Российской Федерации управлять велосипедом при движении по дорогам разрешается лицам не моложе 14 лет, а мопедом — не моложе 16 лет.</w:t>
      </w:r>
    </w:p>
    <w:p w14:paraId="31588225" w14:textId="77777777" w:rsidR="00801113" w:rsidRPr="00801113" w:rsidRDefault="00801113" w:rsidP="00801113"/>
    <w:p w14:paraId="2B8582A9" w14:textId="77777777" w:rsidR="00801113" w:rsidRPr="00801113" w:rsidRDefault="00801113" w:rsidP="00801113">
      <w:r w:rsidRPr="00801113">
        <w:t>Управлять мотоциклами, мотороллерами и другими механическими транспортными средствами, могут только граждане, имеющие водительское удостоверение.</w:t>
      </w:r>
    </w:p>
    <w:p w14:paraId="3BF2503B" w14:textId="77777777" w:rsidR="00801113" w:rsidRPr="00801113" w:rsidRDefault="00801113" w:rsidP="00801113"/>
    <w:p w14:paraId="59FCC22C" w14:textId="77777777" w:rsidR="00801113" w:rsidRPr="00801113" w:rsidRDefault="00801113" w:rsidP="00801113">
      <w:r w:rsidRPr="00801113">
        <w:t xml:space="preserve">Водительское удостоверение на право управления мотоциклами, мотороллерами и другими </w:t>
      </w:r>
      <w:proofErr w:type="spellStart"/>
      <w:r w:rsidRPr="00801113">
        <w:t>мототранспортными</w:t>
      </w:r>
      <w:proofErr w:type="spellEnd"/>
      <w:r w:rsidRPr="00801113">
        <w:t xml:space="preserve"> средствами (категория “А”) может быть получено лицами, достигшими 16 лет, на управление автомобилями – лицами, достигшими 18 лет.</w:t>
      </w:r>
    </w:p>
    <w:p w14:paraId="50B1EA8D" w14:textId="77777777" w:rsidR="00801113" w:rsidRPr="00801113" w:rsidRDefault="00801113" w:rsidP="00801113"/>
    <w:p w14:paraId="547FF186" w14:textId="77777777" w:rsidR="00801113" w:rsidRPr="00801113" w:rsidRDefault="00801113" w:rsidP="00801113">
      <w:r w:rsidRPr="00801113">
        <w:t>В последнее время на дорогах все чаще можно встретить так называемые скутеры. Отличаясь малыми габаритами, бесшумностью и экономичностью, они пользуются все большим спросом. Немаловажную роль в выборе такого транспортного средства играет и то, что, по распространенному мнению, скутером, в отличие от мотоцикла, управлять можно без водительского удостоверения.</w:t>
      </w:r>
    </w:p>
    <w:p w14:paraId="4B617466" w14:textId="77777777" w:rsidR="00801113" w:rsidRPr="00801113" w:rsidRDefault="00801113" w:rsidP="00801113"/>
    <w:p w14:paraId="74BB5B45" w14:textId="77777777" w:rsidR="00801113" w:rsidRPr="00801113" w:rsidRDefault="00801113" w:rsidP="00801113">
      <w:r w:rsidRPr="00801113">
        <w:lastRenderedPageBreak/>
        <w:t>Необходимо разъяснить юным водителям и их родителям, законным представителям об ответственности за нарушение правил дорожного движения, какая мера наказания ждет несовершеннолетних.</w:t>
      </w:r>
    </w:p>
    <w:p w14:paraId="52A96DB0" w14:textId="77777777" w:rsidR="00801113" w:rsidRPr="00801113" w:rsidRDefault="00801113" w:rsidP="00801113"/>
    <w:p w14:paraId="48E1CA16" w14:textId="77777777" w:rsidR="00801113" w:rsidRPr="00801113" w:rsidRDefault="00801113" w:rsidP="00801113">
      <w:r w:rsidRPr="00801113">
        <w:t>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w:t>
      </w:r>
    </w:p>
    <w:p w14:paraId="19127CF8" w14:textId="77777777" w:rsidR="00801113" w:rsidRPr="00801113" w:rsidRDefault="00801113" w:rsidP="00801113"/>
    <w:p w14:paraId="7550FACD" w14:textId="77777777" w:rsidR="00801113" w:rsidRPr="00801113" w:rsidRDefault="00801113" w:rsidP="00801113">
      <w:r w:rsidRPr="00801113">
        <w:t>Водители мопедов и мотоциклов привлекаются к административной ответственности за нарушение правил дорожного движения на общих основаниях с водителями автомобилей.</w:t>
      </w:r>
    </w:p>
    <w:p w14:paraId="3EB279F7" w14:textId="77777777" w:rsidR="00801113" w:rsidRPr="00801113" w:rsidRDefault="00801113" w:rsidP="00801113"/>
    <w:p w14:paraId="5FFDDD5C" w14:textId="77777777" w:rsidR="00801113" w:rsidRPr="00801113" w:rsidRDefault="00801113" w:rsidP="00801113">
      <w:r w:rsidRPr="00801113">
        <w:t>За управление транспортным средством водителем, не имеющим права на управление транспортными средствами, предусмотрен административный штраф в размере 2500 рублей (статья 12.7 КоАП РФ).</w:t>
      </w:r>
    </w:p>
    <w:p w14:paraId="2921EA17" w14:textId="77777777" w:rsidR="00801113" w:rsidRPr="00801113" w:rsidRDefault="00801113" w:rsidP="00801113"/>
    <w:p w14:paraId="151E3BC4" w14:textId="77777777" w:rsidR="00801113" w:rsidRPr="00801113" w:rsidRDefault="00801113" w:rsidP="00801113">
      <w:r w:rsidRPr="00801113">
        <w:t>Наиболее часто несовершеннолетние водители мопедов и мотоциклов привлекаются к административной ответственности за совершение следующих нарушений:</w:t>
      </w:r>
    </w:p>
    <w:p w14:paraId="43E785A6" w14:textId="77777777" w:rsidR="00801113" w:rsidRPr="00801113" w:rsidRDefault="00801113" w:rsidP="00801113"/>
    <w:p w14:paraId="23FF1B08" w14:textId="77777777" w:rsidR="00801113" w:rsidRPr="00801113" w:rsidRDefault="00801113" w:rsidP="00801113">
      <w:r w:rsidRPr="00801113">
        <w:t>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 (статья 12.1 КоАП РФ).</w:t>
      </w:r>
    </w:p>
    <w:p w14:paraId="0CBCC0B3" w14:textId="77777777" w:rsidR="00801113" w:rsidRPr="00801113" w:rsidRDefault="00801113" w:rsidP="00801113"/>
    <w:p w14:paraId="40394EBF" w14:textId="77777777" w:rsidR="00801113" w:rsidRPr="00801113" w:rsidRDefault="00801113" w:rsidP="00801113">
      <w:r w:rsidRPr="00801113">
        <w:t>2) Управление транспортным средством водителем, не имеющим при себе документов, предусмотренных Правилами дорожного движения (статья 12.3 КоАП РФ).</w:t>
      </w:r>
    </w:p>
    <w:p w14:paraId="718EC64E" w14:textId="77777777" w:rsidR="00801113" w:rsidRPr="00801113" w:rsidRDefault="00801113" w:rsidP="00801113"/>
    <w:p w14:paraId="0D5AA523" w14:textId="77777777" w:rsidR="00801113" w:rsidRPr="00801113" w:rsidRDefault="00801113" w:rsidP="00801113">
      <w:r w:rsidRPr="00801113">
        <w:t>3) Нарушение правил применения ремней безопасности или мотошлемов (статья 12.6 КоАП РФ)</w:t>
      </w:r>
    </w:p>
    <w:p w14:paraId="697DDA7F" w14:textId="77777777" w:rsidR="00801113" w:rsidRPr="00801113" w:rsidRDefault="00801113" w:rsidP="00801113"/>
    <w:p w14:paraId="1C342F7A" w14:textId="77777777" w:rsidR="00801113" w:rsidRPr="00801113" w:rsidRDefault="00801113" w:rsidP="00801113">
      <w:r w:rsidRPr="00801113">
        <w:t>4) Превышение установленной скорости движения транспортного средства ст. 12.9 КоАП РФ).</w:t>
      </w:r>
    </w:p>
    <w:p w14:paraId="190E2008" w14:textId="77777777" w:rsidR="00801113" w:rsidRPr="00801113" w:rsidRDefault="00801113" w:rsidP="00801113"/>
    <w:p w14:paraId="4DEF9C09" w14:textId="77777777" w:rsidR="00801113" w:rsidRPr="00801113" w:rsidRDefault="00801113" w:rsidP="00801113">
      <w:r w:rsidRPr="00801113">
        <w:t>5) Управление транспортным средством без страхового полиса обязательного страхования гражданской ответственности владельцев транспортного средства, а также управление транспортным средством лицом, которое на указано в полисе. За совершение указанного нарушения предусмотрен штраф в размере 300 рублей (статья 12.37 КоАП РФ).</w:t>
      </w:r>
    </w:p>
    <w:p w14:paraId="7C41E9E5" w14:textId="77777777" w:rsidR="00801113" w:rsidRPr="00801113" w:rsidRDefault="00801113" w:rsidP="00801113"/>
    <w:p w14:paraId="07B6F439" w14:textId="77777777" w:rsidR="00801113" w:rsidRPr="00801113" w:rsidRDefault="00801113" w:rsidP="00801113">
      <w:r w:rsidRPr="00801113">
        <w:lastRenderedPageBreak/>
        <w:t>Родителям и законным представителям несовершеннолетних необходимо помнить, что за вред, причиненный несовершеннолетним, не достигшим 14 лет, отвечают его родители или опекуны. Несовершеннолетние в возрасте от 14 до 18 лет самостоятельно несут ответственность за причиненный вред на общих основаниях. В случае, когда у несовершеннолетнего в возрасте от 14 до 18 лет нет доходов или иного имущества, достаточных для возмещения вреда, вред возмещают полностью или в недостающей части его родителями (усыновителями) или попечителем.</w:t>
      </w:r>
    </w:p>
    <w:p w14:paraId="10C3F644" w14:textId="77777777" w:rsidR="00801113" w:rsidRPr="00801113" w:rsidRDefault="00801113" w:rsidP="00801113"/>
    <w:p w14:paraId="48CB5416" w14:textId="77777777" w:rsidR="00801113" w:rsidRPr="00801113" w:rsidRDefault="00801113" w:rsidP="00801113">
      <w:r w:rsidRPr="00801113">
        <w:t>Кроме того, родители (законные представители) несовершеннолетних могут быть привлечены к административной ответственности по статье 5.35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 Санкция данной статьи предусматривает предупреждение или наложение административного штрафа в размере от ста до пятисот рублей.</w:t>
      </w:r>
    </w:p>
    <w:p w14:paraId="3B65B179" w14:textId="77777777" w:rsidR="00801113" w:rsidRPr="00801113" w:rsidRDefault="00801113" w:rsidP="00801113"/>
    <w:p w14:paraId="475654DC" w14:textId="77777777" w:rsidR="00801113" w:rsidRPr="00801113" w:rsidRDefault="00801113" w:rsidP="00801113">
      <w:r w:rsidRPr="00801113">
        <w:t>Осторожно, мопед: памятка для несовершеннолетних и их родителей</w:t>
      </w:r>
    </w:p>
    <w:p w14:paraId="560256F5" w14:textId="77777777" w:rsidR="00801113" w:rsidRPr="00801113" w:rsidRDefault="00801113" w:rsidP="00801113"/>
    <w:p w14:paraId="32CEE972" w14:textId="77777777" w:rsidR="00801113" w:rsidRPr="00801113" w:rsidRDefault="00801113" w:rsidP="00801113">
      <w:r w:rsidRPr="00801113">
        <w:t>Кому предоставляется право управления мопедом?</w:t>
      </w:r>
    </w:p>
    <w:p w14:paraId="46DE783B" w14:textId="77777777" w:rsidR="00801113" w:rsidRPr="00801113" w:rsidRDefault="00801113" w:rsidP="00801113"/>
    <w:p w14:paraId="5FB743A7" w14:textId="77777777" w:rsidR="00801113" w:rsidRPr="00801113" w:rsidRDefault="00801113" w:rsidP="00801113">
      <w:r w:rsidRPr="00801113">
        <w:t>Право на управление мопедами предоставляется лицам, достигшим 16 лет и имеющим водительское удостоверение. Право на управление транспортными средствами, в том числе мопедом, предоставляется при условии сдачи соответствующего экзамена, который проводится должностными лицами органов внутренних дел.</w:t>
      </w:r>
    </w:p>
    <w:p w14:paraId="14AB3DCE" w14:textId="77777777" w:rsidR="00801113" w:rsidRPr="00801113" w:rsidRDefault="00801113" w:rsidP="00801113"/>
    <w:p w14:paraId="086EBD0A" w14:textId="77777777" w:rsidR="00801113" w:rsidRPr="00801113" w:rsidRDefault="00801113" w:rsidP="00801113">
      <w:r w:rsidRPr="00801113">
        <w:t>Право на управление мопедом подтверждает водительское удостоверение категории «М» или любой другой категории, предусмотренной Федеральным законом «О безопасности дорожного движения. Несовершеннолетним гражданам (достигшим 16 лет) могут быть выданы водительские удостоверения категории «М» и «А1».</w:t>
      </w:r>
    </w:p>
    <w:p w14:paraId="1B56DAC3" w14:textId="77777777" w:rsidR="00801113" w:rsidRPr="00801113" w:rsidRDefault="00801113" w:rsidP="00801113"/>
    <w:p w14:paraId="6E13322B" w14:textId="77777777" w:rsidR="00801113" w:rsidRPr="00801113" w:rsidRDefault="00801113" w:rsidP="00801113">
      <w:r w:rsidRPr="00801113">
        <w:t>Можно ли перевозить пассажиров на мопеде?</w:t>
      </w:r>
    </w:p>
    <w:p w14:paraId="717898D3" w14:textId="77777777" w:rsidR="00801113" w:rsidRPr="00801113" w:rsidRDefault="00801113" w:rsidP="00801113"/>
    <w:p w14:paraId="3A8BC493" w14:textId="77777777" w:rsidR="00801113" w:rsidRPr="00801113" w:rsidRDefault="00801113" w:rsidP="00801113">
      <w:r w:rsidRPr="00801113">
        <w:t>Перевозка пассажиров на мопеде запрещена, если это не предусмотрено конструкцией мопеда. Перевозить детей до 7 лет при отсутствии специально оборудованных для них мест запрещено. Перевозка людей на мопеде разрешена только водителям, имеющим водительское удостоверение на право управления транспортными средствами (любой категории) в течение двух и более лет (п. 22.2 (1) Правил дорожного движения). Таким образом, перевозка на мопеде людей несовершеннолетними водителями не допускается, является правонарушением и влечет ответственность.</w:t>
      </w:r>
    </w:p>
    <w:p w14:paraId="1F0100DD" w14:textId="77777777" w:rsidR="00801113" w:rsidRPr="00801113" w:rsidRDefault="00801113" w:rsidP="00801113"/>
    <w:p w14:paraId="048AE060" w14:textId="77777777" w:rsidR="00801113" w:rsidRPr="00801113" w:rsidRDefault="00801113" w:rsidP="00801113">
      <w:r w:rsidRPr="00801113">
        <w:lastRenderedPageBreak/>
        <w:t>Каковы особенности движения на мопеде?</w:t>
      </w:r>
    </w:p>
    <w:p w14:paraId="5ECE7E4B" w14:textId="77777777" w:rsidR="00801113" w:rsidRPr="00801113" w:rsidRDefault="00801113" w:rsidP="00801113"/>
    <w:p w14:paraId="32CFDEA9" w14:textId="77777777" w:rsidR="00801113" w:rsidRPr="00801113" w:rsidRDefault="00801113" w:rsidP="00801113">
      <w:r w:rsidRPr="00801113">
        <w:t xml:space="preserve">Мопеды должны ехать в один ряд по правому краю проезжей части или по полосе, предназначенной для велосипедистов. Если водитель мопеда не создает помех для пешеходов, он может ехать по обочине (п. 24.7 Правил дорожного движения). В темное время суток и в условиях недостаточной видимости независимо от освещения дороги, а также в тоннелях на мопедах должны быть включены фары дальнего или ближнего света (п. 19.1 Правил дорожного движения). Также при таких условиях водителям мопедов рекомендуется использовать предметы со </w:t>
      </w:r>
      <w:proofErr w:type="spellStart"/>
      <w:r w:rsidRPr="00801113">
        <w:t>световозвращающими</w:t>
      </w:r>
      <w:proofErr w:type="spellEnd"/>
      <w:r w:rsidRPr="00801113">
        <w:t xml:space="preserve"> элементами и обеспечивать видимость этих предметов водителями других транспортных средств (п. 24.10 Правил дорожного движения).</w:t>
      </w:r>
    </w:p>
    <w:p w14:paraId="6B9DC3F2" w14:textId="77777777" w:rsidR="00801113" w:rsidRPr="00801113" w:rsidRDefault="00801113" w:rsidP="00801113"/>
    <w:p w14:paraId="1E7310DB" w14:textId="77777777" w:rsidR="00801113" w:rsidRPr="00801113" w:rsidRDefault="00801113" w:rsidP="00801113">
      <w:r w:rsidRPr="00801113">
        <w:t>Водителям мопедов запрещается (п. 24.8 Правил дорожного движения):</w:t>
      </w:r>
    </w:p>
    <w:p w14:paraId="3F5A5170" w14:textId="77777777" w:rsidR="00801113" w:rsidRPr="00801113" w:rsidRDefault="00801113" w:rsidP="00801113"/>
    <w:p w14:paraId="06F31227" w14:textId="77777777" w:rsidR="00801113" w:rsidRPr="00801113" w:rsidRDefault="00801113" w:rsidP="00801113">
      <w:r w:rsidRPr="00801113">
        <w:t>управлять мопедом, не держась за руль хотя бы одной рукой;</w:t>
      </w:r>
    </w:p>
    <w:p w14:paraId="360C1B30" w14:textId="77777777" w:rsidR="00801113" w:rsidRPr="00801113" w:rsidRDefault="00801113" w:rsidP="00801113"/>
    <w:p w14:paraId="097BE30C" w14:textId="77777777" w:rsidR="00801113" w:rsidRPr="00801113" w:rsidRDefault="00801113" w:rsidP="00801113">
      <w:r w:rsidRPr="00801113">
        <w:t>перевозить груз длиной больше чем на 0,5 м длины или ширины велосипеда, а также груз, который мешает управлению;</w:t>
      </w:r>
    </w:p>
    <w:p w14:paraId="70C1F855" w14:textId="77777777" w:rsidR="00801113" w:rsidRPr="00801113" w:rsidRDefault="00801113" w:rsidP="00801113"/>
    <w:p w14:paraId="5C60BED3" w14:textId="77777777" w:rsidR="00801113" w:rsidRPr="00801113" w:rsidRDefault="00801113" w:rsidP="00801113">
      <w:r w:rsidRPr="00801113">
        <w:t>разворачиваться или поворачивать налево на дорогах с трамвайным движением или дорогах, где больше одной полосы в одном направлении (кроме случаев, когда поворот налево из правой полосы разрешен, и дорог, находящихся в велосипедных зонах);</w:t>
      </w:r>
    </w:p>
    <w:p w14:paraId="06859EDD" w14:textId="77777777" w:rsidR="00801113" w:rsidRPr="00801113" w:rsidRDefault="00801113" w:rsidP="00801113"/>
    <w:p w14:paraId="4F2C4193" w14:textId="77777777" w:rsidR="00801113" w:rsidRPr="00801113" w:rsidRDefault="00801113" w:rsidP="00801113">
      <w:r w:rsidRPr="00801113">
        <w:t>пересекать дорогу по пешеходному переходу;</w:t>
      </w:r>
    </w:p>
    <w:p w14:paraId="6FDC9491" w14:textId="77777777" w:rsidR="00801113" w:rsidRPr="00801113" w:rsidRDefault="00801113" w:rsidP="00801113"/>
    <w:p w14:paraId="7C3C7BA7" w14:textId="77777777" w:rsidR="00801113" w:rsidRPr="00801113" w:rsidRDefault="00801113" w:rsidP="00801113">
      <w:r w:rsidRPr="00801113">
        <w:t>ехать без застегнутого мотошлема.</w:t>
      </w:r>
    </w:p>
    <w:p w14:paraId="3760B4F9" w14:textId="77777777" w:rsidR="00801113" w:rsidRPr="00801113" w:rsidRDefault="00801113" w:rsidP="00801113"/>
    <w:p w14:paraId="140B7F50" w14:textId="77777777" w:rsidR="00801113" w:rsidRPr="00801113" w:rsidRDefault="00801113" w:rsidP="00801113">
      <w:r w:rsidRPr="00801113">
        <w:t>Обратите внимание! Управление мопедом без мотошлема или в не застёгнутом мотошлеме влечет наложение административного штрафа в размере одной тысячи рублей (ст. 12.6 Кодекса РФ об административных правонарушениях).</w:t>
      </w:r>
    </w:p>
    <w:p w14:paraId="181FE526" w14:textId="77777777" w:rsidR="00801113" w:rsidRPr="00801113" w:rsidRDefault="00801113" w:rsidP="00801113"/>
    <w:p w14:paraId="1AA6A86A" w14:textId="77777777" w:rsidR="00801113" w:rsidRPr="00801113" w:rsidRDefault="00801113" w:rsidP="00801113">
      <w:r w:rsidRPr="00801113">
        <w:t>Управление мопедом при наличии неисправностей или условий, при которых его эксплуатация запрещена, влечет предупреждение или наложение административного штрафа в размере 500 руб. (ч. 1 ст. 12.5 Кодекса РФ об административных правонарушениях).</w:t>
      </w:r>
    </w:p>
    <w:p w14:paraId="0697BA89" w14:textId="77777777" w:rsidR="00801113" w:rsidRPr="00801113" w:rsidRDefault="00801113" w:rsidP="00801113"/>
    <w:p w14:paraId="05DBCCF3" w14:textId="77777777" w:rsidR="00801113" w:rsidRPr="00801113" w:rsidRDefault="00801113" w:rsidP="00801113">
      <w:r w:rsidRPr="00801113">
        <w:lastRenderedPageBreak/>
        <w:t>Административной ответственности подлежат лица, достигшие 16 лет на момент совершения правонарушения. При отсутствии или недостаточности собственных средств у несовершеннолетнего, штраф оплачивается его родителями.</w:t>
      </w:r>
    </w:p>
    <w:p w14:paraId="5C523C13" w14:textId="77777777" w:rsidR="00801113" w:rsidRPr="00801113" w:rsidRDefault="00801113" w:rsidP="00801113"/>
    <w:p w14:paraId="59D78EC6" w14:textId="77777777" w:rsidR="00801113" w:rsidRPr="00801113" w:rsidRDefault="00801113" w:rsidP="00801113">
      <w:r w:rsidRPr="00801113">
        <w:t>При причинении ребенком, управляющим мопедом, вреда гражданам либо их имуществу, родители наряду с несовершеннолетним будут нести гражданско-правовую ответственность (возмещать ущерб).</w:t>
      </w:r>
    </w:p>
    <w:p w14:paraId="3D8D3505" w14:textId="77777777" w:rsidR="00801113" w:rsidRPr="00801113" w:rsidRDefault="00801113" w:rsidP="00801113"/>
    <w:p w14:paraId="6D37DAA7" w14:textId="77777777" w:rsidR="00801113" w:rsidRPr="00801113" w:rsidRDefault="00801113" w:rsidP="00801113">
      <w:r w:rsidRPr="00801113">
        <w:t>Кроме того, родители, допустившие управление мопедом ребенком, не имеющим водительского удостоверения, могут быть привлечены к административной ответственности по ст. 5.35 Кодекса РФ об административных правонарушениях за ненадлежащее выполнение родительских обязанностей.</w:t>
      </w:r>
    </w:p>
    <w:p w14:paraId="12CC30B5" w14:textId="77777777" w:rsidR="00801113" w:rsidRPr="00801113" w:rsidRDefault="00801113" w:rsidP="00801113"/>
    <w:p w14:paraId="3E7542EE" w14:textId="77777777" w:rsidR="00801113" w:rsidRPr="00801113" w:rsidRDefault="00801113" w:rsidP="00801113">
      <w:r w:rsidRPr="00801113">
        <w:t>Ответственность за передачу транспортного средства в управление несовершеннолетнему лицу</w:t>
      </w:r>
    </w:p>
    <w:p w14:paraId="339580A0" w14:textId="77777777" w:rsidR="00801113" w:rsidRPr="00801113" w:rsidRDefault="00801113" w:rsidP="00801113"/>
    <w:p w14:paraId="09743DA4" w14:textId="77777777" w:rsidR="00801113" w:rsidRPr="00801113" w:rsidRDefault="00801113" w:rsidP="00801113">
      <w:r w:rsidRPr="00801113">
        <w:t>Любое транспортное средство, согласно законодательству, является источником повышенного риска. От мастерства, опыта и профессионализма водителя зависит не только его жизнь, но жизнь, безопасность и здоровье всех участников дорожного движения.</w:t>
      </w:r>
    </w:p>
    <w:p w14:paraId="4B6D62F1" w14:textId="77777777" w:rsidR="00801113" w:rsidRPr="00801113" w:rsidRDefault="00801113" w:rsidP="00801113"/>
    <w:p w14:paraId="7BC69FE9" w14:textId="3E799164" w:rsidR="00F60B0F" w:rsidRDefault="00801113" w:rsidP="00801113">
      <w:r w:rsidRPr="00801113">
        <w:t xml:space="preserve">Случаи, когда за рулем оказывается подросток, без удостоверения водителя, должного опыта вождения и сноровки – уже не редкость. </w:t>
      </w:r>
      <w:proofErr w:type="gramStart"/>
      <w:r w:rsidRPr="00801113">
        <w:t>При этом,</w:t>
      </w:r>
      <w:proofErr w:type="gramEnd"/>
      <w:r w:rsidRPr="00801113">
        <w:t xml:space="preserve"> несовершеннолетний не может управлять транспортным средством, не имея удостоверения водителя, будь то автомобиль, мотоцикл либо скутер.</w:t>
      </w:r>
      <w:r w:rsidRPr="00801113">
        <w:br/>
        <w:t>Согласно ч.1 ст.12.7 КоАП РФ к лицу, управляющему автомобилем и не имеющим на это права (исключение составляет учебная езда) будет применено административное взыскание от 5 до 15 тысяч рублей. Также несовершеннолетний водитель будет лишен права управлять транспортным средством, а сам автомобиль задерживается и отправляется на штрафстоянку.</w:t>
      </w:r>
      <w:r w:rsidRPr="00801113">
        <w:br/>
        <w:t>Управлять мопедом (права категории М) можно с 16 лет. К управлению мотоциклом, объем двигателя, которого до 125 см3 (права категории А1) допускаются лица, которым исполнилось 16 лет. Получить водительские права на управление автомобилем (права категории В) можно с 18 лет.</w:t>
      </w:r>
      <w:r w:rsidRPr="00801113">
        <w:br/>
        <w:t>Также не пройдет бесследно это и для хозяина транспортного средства, передавшего управление автомобилем несовершеннолетнему.</w:t>
      </w:r>
      <w:r w:rsidRPr="00801113">
        <w:br/>
        <w:t>Согласно ч.3 ст.12.7 КоАП РФ за передачу руля несовершеннолетнему предусмотрено наказание. Передача руля несовершеннолетнему без прав наказывается наложением административного штрафа в размере в 30 тысяч рублей.</w:t>
      </w:r>
      <w:r w:rsidRPr="00801113">
        <w:br/>
        <w:t>Машина соответственно будет задержана и отправлена на штрафстоянку, со всеми вытекающими последствиями.</w:t>
      </w:r>
      <w:r w:rsidRPr="00801113">
        <w:br/>
        <w:t xml:space="preserve">Наказание за управление транспортным средством несовершеннолетним отягощается, если водитель, находясь за рулем, был в состоянии алкогольного опьянения. Какой штраф грозит хозяину автомобиля, также указано в Кодексе РФ по административным нарушениям. В этом </w:t>
      </w:r>
      <w:r w:rsidRPr="00801113">
        <w:lastRenderedPageBreak/>
        <w:t>случае хозяин транспортного средства должен будет уплатить штраф 30 тысяч рублей и может быть лишен прав на управление авто сроком от полутора до двух лет. Если правонарушение будет зафиксировано вторично, то сумма штрафа увеличится – 50 тысяч рублей, и лишить прав могут уже до трех лет. К лицу, которое не достигло совершеннолетнего возраста и, соответственно, не имеющему права на управление автомобилем, находящемуся в момент управления транспортным средством было в состоянии алкогольного опьянения, не применяется административный арест. В этом прецеденте, согласно ч.1 ст.12.8 КоАП РФ, несовершеннолетнему нарушителю грозит наложение взыскания в 30 тысяч рублей.</w:t>
      </w:r>
      <w:r w:rsidRPr="00801113">
        <w:br/>
        <w:t>Необходимо понимать – хозяин транспортного средства должен выполнять установленные федеральным законом функции касательно страхования гражданской ответственности и управлением ТС. Подросток, управляющий автомобилем ввиду несовершеннолетия, не может быть вписан в страховой полис ОСАГО, а это уже нарушение ч.2 ст.12.37 КоАП РФ. Нарушения этого пункта КоАП РФ чревато для владельца авто административным взысканием в размере 800 рублей.</w:t>
      </w:r>
      <w:r w:rsidRPr="00801113">
        <w:br/>
        <w:t>Если несовершеннолетний правонарушитель ПДД не имеет самостоятельного заработка, то согласно ч.2 ст.32.3 КоАП РФ штраф будет взиматься с родителей или любых других законных его представителей. Кроме того, материал о правонарушении будет передан в комиссию по делам несовершеннолетних, а также подросток, скорее всего, будет поставлен на профилактический учет в подразделении по делам несовершеннолетних отдела полиции.</w:t>
      </w:r>
      <w:r w:rsidRPr="00801113">
        <w:br/>
        <w:t>Также родители или любые иные уполномоченные законом представители несовершеннолетнего могут быть привлечены к административной ответственности согласно с ч.1 ст.5.35 КоАП РФ. В ней сказано, что за неисполнение или недобросовестное выполнение своих обязательств по воспитанию и содержанию несовершеннолетнего родителям или другим законными представителями подростка, согласно КоАП РФ, может быть вынесено предупреждение либо штраф в размере от 100 до 500 рублей. Ведь никто иные, а родители отвечают за действия своих детей.</w:t>
      </w:r>
      <w:r w:rsidRPr="00801113">
        <w:br/>
        <w:t>Любой родитель думает, что дети попадают в ДТП случайно, и будет обвинять в том, что произошло любого, но только не себя. Многоуважаемые родители, Вы и только лишь Вы будете виновны в том, что ребенок окажется за рулем, так как Вы несете за него полную ответственность!</w:t>
      </w:r>
    </w:p>
    <w:sectPr w:rsidR="00F60B0F" w:rsidSect="00F079F5">
      <w:pgSz w:w="11906" w:h="16383"/>
      <w:pgMar w:top="1134" w:right="850"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13"/>
    <w:rsid w:val="003A4DDB"/>
    <w:rsid w:val="003C564C"/>
    <w:rsid w:val="00801113"/>
    <w:rsid w:val="008A654E"/>
    <w:rsid w:val="00F079F5"/>
    <w:rsid w:val="00F60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98F3"/>
  <w15:chartTrackingRefBased/>
  <w15:docId w15:val="{5812AFEF-7836-40B4-93C1-DFA4D690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1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01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011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011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011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011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11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11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11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11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0111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0111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0111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0111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011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1113"/>
    <w:rPr>
      <w:rFonts w:eastAsiaTheme="majorEastAsia" w:cstheme="majorBidi"/>
      <w:color w:val="595959" w:themeColor="text1" w:themeTint="A6"/>
    </w:rPr>
  </w:style>
  <w:style w:type="character" w:customStyle="1" w:styleId="80">
    <w:name w:val="Заголовок 8 Знак"/>
    <w:basedOn w:val="a0"/>
    <w:link w:val="8"/>
    <w:uiPriority w:val="9"/>
    <w:semiHidden/>
    <w:rsid w:val="008011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1113"/>
    <w:rPr>
      <w:rFonts w:eastAsiaTheme="majorEastAsia" w:cstheme="majorBidi"/>
      <w:color w:val="272727" w:themeColor="text1" w:themeTint="D8"/>
    </w:rPr>
  </w:style>
  <w:style w:type="paragraph" w:styleId="a3">
    <w:name w:val="Title"/>
    <w:basedOn w:val="a"/>
    <w:next w:val="a"/>
    <w:link w:val="a4"/>
    <w:uiPriority w:val="10"/>
    <w:qFormat/>
    <w:rsid w:val="00801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01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11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0111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1113"/>
    <w:pPr>
      <w:spacing w:before="160"/>
      <w:jc w:val="center"/>
    </w:pPr>
    <w:rPr>
      <w:i/>
      <w:iCs/>
      <w:color w:val="404040" w:themeColor="text1" w:themeTint="BF"/>
    </w:rPr>
  </w:style>
  <w:style w:type="character" w:customStyle="1" w:styleId="22">
    <w:name w:val="Цитата 2 Знак"/>
    <w:basedOn w:val="a0"/>
    <w:link w:val="21"/>
    <w:uiPriority w:val="29"/>
    <w:rsid w:val="00801113"/>
    <w:rPr>
      <w:i/>
      <w:iCs/>
      <w:color w:val="404040" w:themeColor="text1" w:themeTint="BF"/>
    </w:rPr>
  </w:style>
  <w:style w:type="paragraph" w:styleId="a7">
    <w:name w:val="List Paragraph"/>
    <w:basedOn w:val="a"/>
    <w:uiPriority w:val="34"/>
    <w:qFormat/>
    <w:rsid w:val="00801113"/>
    <w:pPr>
      <w:ind w:left="720"/>
      <w:contextualSpacing/>
    </w:pPr>
  </w:style>
  <w:style w:type="character" w:styleId="a8">
    <w:name w:val="Intense Emphasis"/>
    <w:basedOn w:val="a0"/>
    <w:uiPriority w:val="21"/>
    <w:qFormat/>
    <w:rsid w:val="00801113"/>
    <w:rPr>
      <w:i/>
      <w:iCs/>
      <w:color w:val="0F4761" w:themeColor="accent1" w:themeShade="BF"/>
    </w:rPr>
  </w:style>
  <w:style w:type="paragraph" w:styleId="a9">
    <w:name w:val="Intense Quote"/>
    <w:basedOn w:val="a"/>
    <w:next w:val="a"/>
    <w:link w:val="aa"/>
    <w:uiPriority w:val="30"/>
    <w:qFormat/>
    <w:rsid w:val="00801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01113"/>
    <w:rPr>
      <w:i/>
      <w:iCs/>
      <w:color w:val="0F4761" w:themeColor="accent1" w:themeShade="BF"/>
    </w:rPr>
  </w:style>
  <w:style w:type="character" w:styleId="ab">
    <w:name w:val="Intense Reference"/>
    <w:basedOn w:val="a0"/>
    <w:uiPriority w:val="32"/>
    <w:qFormat/>
    <w:rsid w:val="008011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10636</Characters>
  <Application>Microsoft Office Word</Application>
  <DocSecurity>0</DocSecurity>
  <Lines>88</Lines>
  <Paragraphs>24</Paragraphs>
  <ScaleCrop>false</ScaleCrop>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Пупонина</dc:creator>
  <cp:keywords/>
  <dc:description/>
  <cp:lastModifiedBy>Марина Пупонина</cp:lastModifiedBy>
  <cp:revision>1</cp:revision>
  <dcterms:created xsi:type="dcterms:W3CDTF">2026-03-29T07:22:00Z</dcterms:created>
  <dcterms:modified xsi:type="dcterms:W3CDTF">2026-03-29T07:22:00Z</dcterms:modified>
</cp:coreProperties>
</file>